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5826" w:rsidRPr="00C421B7" w:rsidRDefault="00285826">
      <w:pPr>
        <w:rPr>
          <w:rFonts w:ascii="Sylfaen" w:hAnsi="Sylfaen"/>
          <w:b/>
          <w:lang w:val="ka-GE"/>
        </w:rPr>
      </w:pPr>
      <w:r w:rsidRPr="00C421B7">
        <w:rPr>
          <w:rFonts w:ascii="Sylfaen" w:hAnsi="Sylfaen"/>
          <w:b/>
          <w:lang w:val="ka-GE"/>
        </w:rPr>
        <w:t>ტენდერი წისქვილის ჯავშნის შესყიდვის მიზნით</w:t>
      </w:r>
    </w:p>
    <w:p w:rsidR="00AE5538" w:rsidRDefault="007C1CC1" w:rsidP="004324EB">
      <w:pPr>
        <w:rPr>
          <w:rFonts w:ascii="Sylfaen" w:hAnsi="Sylfaen"/>
        </w:rPr>
      </w:pPr>
      <w:r w:rsidRPr="00C421B7">
        <w:rPr>
          <w:rFonts w:ascii="Sylfaen" w:hAnsi="Sylfaen"/>
          <w:lang w:val="ka-GE"/>
        </w:rPr>
        <w:t xml:space="preserve">კომპანია </w:t>
      </w:r>
      <w:r w:rsidRPr="00C421B7">
        <w:rPr>
          <w:rFonts w:ascii="Sylfaen" w:hAnsi="Sylfaen"/>
          <w:b/>
        </w:rPr>
        <w:t>RMG</w:t>
      </w:r>
      <w:r w:rsidR="00285826" w:rsidRPr="00C421B7">
        <w:rPr>
          <w:rFonts w:ascii="Sylfaen" w:hAnsi="Sylfaen"/>
          <w:b/>
        </w:rPr>
        <w:t xml:space="preserve"> Copper</w:t>
      </w:r>
      <w:r w:rsidRPr="00C421B7">
        <w:rPr>
          <w:rFonts w:ascii="Sylfaen" w:hAnsi="Sylfaen"/>
          <w:lang w:val="ka-GE"/>
        </w:rPr>
        <w:t xml:space="preserve"> აცხადებს ტენდერს წისქვილის მეტალის  </w:t>
      </w:r>
      <w:r w:rsidR="00285826" w:rsidRPr="00C421B7">
        <w:rPr>
          <w:rFonts w:ascii="Sylfaen" w:hAnsi="Sylfaen"/>
          <w:lang w:val="ka-GE"/>
        </w:rPr>
        <w:t>ჯავშნის შესყიდვის მიზნით</w:t>
      </w:r>
    </w:p>
    <w:p w:rsidR="004324EB" w:rsidRPr="004324EB" w:rsidRDefault="004324EB" w:rsidP="004324EB">
      <w:pPr>
        <w:pStyle w:val="ListParagraph"/>
        <w:numPr>
          <w:ilvl w:val="0"/>
          <w:numId w:val="7"/>
        </w:numPr>
        <w:rPr>
          <w:rFonts w:ascii="Sylfaen" w:hAnsi="Sylfaen"/>
          <w:b/>
          <w:highlight w:val="yellow"/>
          <w:lang w:val="ka-GE"/>
        </w:rPr>
      </w:pPr>
      <w:bookmarkStart w:id="0" w:name="_GoBack"/>
      <w:r w:rsidRPr="004324EB">
        <w:rPr>
          <w:rFonts w:ascii="Sylfaen" w:hAnsi="Sylfaen" w:cs="Sylfaen"/>
          <w:highlight w:val="yellow"/>
          <w:lang w:val="ka-GE"/>
        </w:rPr>
        <w:t>უპირატესობა</w:t>
      </w:r>
      <w:r w:rsidRPr="004324EB">
        <w:rPr>
          <w:rFonts w:ascii="Sylfaen" w:hAnsi="Sylfaen"/>
          <w:highlight w:val="yellow"/>
          <w:lang w:val="ka-GE"/>
        </w:rPr>
        <w:t xml:space="preserve"> მიენიჭებათ პროდუქციის მწარმოებლებს</w:t>
      </w:r>
    </w:p>
    <w:bookmarkEnd w:id="0"/>
    <w:p w:rsidR="00C71057" w:rsidRPr="00C421B7" w:rsidRDefault="00C71057">
      <w:pPr>
        <w:rPr>
          <w:rFonts w:ascii="Sylfaen" w:hAnsi="Sylfaen"/>
          <w:u w:val="double"/>
          <w:lang w:val="ka-GE"/>
        </w:rPr>
      </w:pPr>
      <w:r w:rsidRPr="00C421B7">
        <w:rPr>
          <w:rFonts w:ascii="Sylfaen" w:hAnsi="Sylfaen"/>
          <w:u w:val="double"/>
          <w:lang w:val="ka-GE"/>
        </w:rPr>
        <w:t>ლოტი #1</w:t>
      </w:r>
    </w:p>
    <w:p w:rsidR="00C71057" w:rsidRPr="00C421B7" w:rsidRDefault="007C623F">
      <w:pPr>
        <w:rPr>
          <w:rFonts w:ascii="Sylfaen" w:hAnsi="Sylfaen"/>
          <w:i/>
          <w:lang w:val="ka-GE"/>
        </w:rPr>
      </w:pPr>
      <w:r w:rsidRPr="007C623F">
        <w:rPr>
          <w:rFonts w:ascii="Sylfaen" w:hAnsi="Sylfaen"/>
          <w:b/>
          <w:i/>
          <w:lang w:val="ka-GE"/>
        </w:rPr>
        <w:t>МШР</w:t>
      </w:r>
      <w:r>
        <w:rPr>
          <w:rFonts w:ascii="Sylfaen" w:hAnsi="Sylfaen"/>
          <w:b/>
          <w:i/>
        </w:rPr>
        <w:t xml:space="preserve"> </w:t>
      </w:r>
      <w:r w:rsidR="00C71057" w:rsidRPr="00C421B7">
        <w:rPr>
          <w:rFonts w:ascii="Sylfaen" w:hAnsi="Sylfaen"/>
          <w:b/>
          <w:i/>
          <w:lang w:val="ka-GE"/>
        </w:rPr>
        <w:t>3,2</w:t>
      </w:r>
      <w:r w:rsidR="00C71057" w:rsidRPr="00C421B7">
        <w:rPr>
          <w:rFonts w:ascii="Sylfaen" w:hAnsi="Sylfaen"/>
          <w:b/>
          <w:i/>
        </w:rPr>
        <w:t>X3,1</w:t>
      </w:r>
      <w:r w:rsidR="00C71057" w:rsidRPr="00C421B7">
        <w:rPr>
          <w:rFonts w:ascii="Sylfaen" w:hAnsi="Sylfaen"/>
          <w:i/>
        </w:rPr>
        <w:t xml:space="preserve"> </w:t>
      </w:r>
      <w:r w:rsidR="00C71057" w:rsidRPr="00C421B7">
        <w:rPr>
          <w:rFonts w:ascii="Sylfaen" w:hAnsi="Sylfaen"/>
          <w:i/>
          <w:lang w:val="ka-GE"/>
        </w:rPr>
        <w:t xml:space="preserve"> წის</w:t>
      </w:r>
      <w:r w:rsidR="00725C7B">
        <w:rPr>
          <w:rFonts w:ascii="Sylfaen" w:hAnsi="Sylfaen"/>
          <w:i/>
          <w:lang w:val="ka-GE"/>
        </w:rPr>
        <w:t>1</w:t>
      </w:r>
      <w:r w:rsidR="00C71057" w:rsidRPr="00C421B7">
        <w:rPr>
          <w:rFonts w:ascii="Sylfaen" w:hAnsi="Sylfaen"/>
          <w:i/>
          <w:lang w:val="ka-GE"/>
        </w:rPr>
        <w:t xml:space="preserve">ქვილის მეტალის  ჯავშნის </w:t>
      </w:r>
      <w:r w:rsidR="00DC50F1" w:rsidRPr="00C421B7">
        <w:rPr>
          <w:rFonts w:ascii="Sylfaen" w:hAnsi="Sylfaen"/>
          <w:i/>
          <w:lang w:val="ka-GE"/>
        </w:rPr>
        <w:t xml:space="preserve">კომპლექტის </w:t>
      </w:r>
      <w:r w:rsidR="00C71057" w:rsidRPr="00C421B7">
        <w:rPr>
          <w:rFonts w:ascii="Sylfaen" w:hAnsi="Sylfaen"/>
          <w:i/>
          <w:lang w:val="ka-GE"/>
        </w:rPr>
        <w:t>შესყიდვა.</w:t>
      </w:r>
    </w:p>
    <w:p w:rsidR="00DC50F1" w:rsidRPr="00C421B7" w:rsidRDefault="00DC50F1">
      <w:pPr>
        <w:rPr>
          <w:rFonts w:ascii="Sylfaen" w:hAnsi="Sylfaen"/>
          <w:i/>
          <w:lang w:val="ka-GE"/>
        </w:rPr>
      </w:pPr>
      <w:r w:rsidRPr="00C421B7">
        <w:rPr>
          <w:rFonts w:ascii="Sylfaen" w:hAnsi="Sylfaen"/>
          <w:i/>
          <w:lang w:val="ka-GE"/>
        </w:rPr>
        <w:t>მოთხოვნილი რაოდენობა - წელიწადში დაახლოებით 10 კომპლექტი</w:t>
      </w:r>
    </w:p>
    <w:p w:rsidR="00DC50F1" w:rsidRPr="00C421B7" w:rsidRDefault="00DC50F1">
      <w:pPr>
        <w:rPr>
          <w:rFonts w:ascii="Sylfaen" w:hAnsi="Sylfaen"/>
          <w:i/>
          <w:lang w:val="ka-GE"/>
        </w:rPr>
      </w:pPr>
      <w:r w:rsidRPr="00C421B7">
        <w:rPr>
          <w:rFonts w:ascii="Sylfaen" w:hAnsi="Sylfaen"/>
          <w:i/>
          <w:lang w:val="ka-GE"/>
        </w:rPr>
        <w:t>საგარანტიო ვადა - მინიმუმ 8 თვე.</w:t>
      </w:r>
    </w:p>
    <w:p w:rsidR="00C71057" w:rsidRPr="00C421B7" w:rsidRDefault="00C71057">
      <w:pPr>
        <w:rPr>
          <w:rFonts w:ascii="Sylfaen" w:hAnsi="Sylfaen"/>
          <w:u w:val="double"/>
          <w:lang w:val="ka-GE"/>
        </w:rPr>
      </w:pPr>
      <w:r w:rsidRPr="00C421B7">
        <w:rPr>
          <w:rFonts w:ascii="Sylfaen" w:hAnsi="Sylfaen"/>
          <w:u w:val="double"/>
          <w:lang w:val="ka-GE"/>
        </w:rPr>
        <w:t xml:space="preserve">ლოტი #2 </w:t>
      </w:r>
    </w:p>
    <w:p w:rsidR="00DC50F1" w:rsidRPr="00C421B7" w:rsidRDefault="007C623F">
      <w:pPr>
        <w:rPr>
          <w:rFonts w:ascii="Sylfaen" w:hAnsi="Sylfaen"/>
          <w:i/>
          <w:lang w:val="ka-GE"/>
        </w:rPr>
      </w:pPr>
      <w:r w:rsidRPr="007C623F">
        <w:rPr>
          <w:rFonts w:ascii="Sylfaen" w:hAnsi="Sylfaen"/>
          <w:b/>
          <w:i/>
          <w:lang w:val="ka-GE"/>
        </w:rPr>
        <w:t>МШР</w:t>
      </w:r>
      <w:r>
        <w:rPr>
          <w:rFonts w:ascii="Sylfaen" w:hAnsi="Sylfaen"/>
          <w:b/>
          <w:i/>
        </w:rPr>
        <w:t xml:space="preserve"> </w:t>
      </w:r>
      <w:r w:rsidR="00DC50F1" w:rsidRPr="00C421B7">
        <w:rPr>
          <w:rFonts w:ascii="Sylfaen" w:hAnsi="Sylfaen"/>
          <w:b/>
          <w:i/>
          <w:lang w:val="ka-GE"/>
        </w:rPr>
        <w:t>3.0</w:t>
      </w:r>
      <w:r w:rsidR="00DC50F1" w:rsidRPr="00C421B7">
        <w:rPr>
          <w:rFonts w:ascii="Sylfaen" w:hAnsi="Sylfaen"/>
          <w:b/>
          <w:i/>
        </w:rPr>
        <w:t>X2.1</w:t>
      </w:r>
      <w:r w:rsidR="00A40DB7">
        <w:rPr>
          <w:rFonts w:ascii="Sylfaen" w:hAnsi="Sylfaen"/>
          <w:i/>
          <w:u w:val="single"/>
        </w:rPr>
        <w:t xml:space="preserve"> </w:t>
      </w:r>
      <w:r w:rsidR="00DC50F1" w:rsidRPr="00C421B7">
        <w:rPr>
          <w:rFonts w:ascii="Sylfaen" w:hAnsi="Sylfaen"/>
          <w:i/>
          <w:lang w:val="ka-GE"/>
        </w:rPr>
        <w:t xml:space="preserve"> წისქვილის მეტალის ჯავშნის კომპლექტის შესყიდვა.</w:t>
      </w:r>
    </w:p>
    <w:p w:rsidR="00DC50F1" w:rsidRPr="00C421B7" w:rsidRDefault="00DC50F1">
      <w:pPr>
        <w:rPr>
          <w:rFonts w:ascii="Sylfaen" w:hAnsi="Sylfaen"/>
          <w:i/>
          <w:lang w:val="ka-GE"/>
        </w:rPr>
      </w:pPr>
      <w:r w:rsidRPr="00C421B7">
        <w:rPr>
          <w:rFonts w:ascii="Sylfaen" w:hAnsi="Sylfaen"/>
          <w:i/>
          <w:lang w:val="ka-GE"/>
        </w:rPr>
        <w:t>მოთხოვნილი რაოდენობა - წელიწადში დაახლოებით 2 კომპლექტი;</w:t>
      </w:r>
    </w:p>
    <w:p w:rsidR="00DC50F1" w:rsidRPr="00C421B7" w:rsidRDefault="00DC50F1">
      <w:pPr>
        <w:rPr>
          <w:rFonts w:ascii="Sylfaen" w:hAnsi="Sylfaen"/>
          <w:i/>
          <w:lang w:val="ka-GE"/>
        </w:rPr>
      </w:pPr>
      <w:r w:rsidRPr="00C421B7">
        <w:rPr>
          <w:rFonts w:ascii="Sylfaen" w:hAnsi="Sylfaen"/>
          <w:i/>
          <w:lang w:val="ka-GE"/>
        </w:rPr>
        <w:t>საგარანტიო ვადა - მინიმუმ 8 თვე</w:t>
      </w:r>
    </w:p>
    <w:p w:rsidR="00285826" w:rsidRPr="00C421B7" w:rsidRDefault="00DC50F1">
      <w:pPr>
        <w:rPr>
          <w:rFonts w:ascii="Sylfaen" w:hAnsi="Sylfaen"/>
          <w:u w:val="thick"/>
          <w:lang w:val="ka-GE"/>
        </w:rPr>
      </w:pPr>
      <w:r w:rsidRPr="00C421B7">
        <w:rPr>
          <w:rFonts w:ascii="Sylfaen" w:hAnsi="Sylfaen"/>
          <w:u w:val="thick"/>
          <w:lang w:val="ka-GE"/>
        </w:rPr>
        <w:t>საორიენტაციოდ,მიმაგრებულ ფაილებში გთხოვთ იხილოთ ინფორმაცია ჩვენს მიერ გამოყენებული მეტალის ჯავშნების მახასიათებლების შესახებ</w:t>
      </w:r>
    </w:p>
    <w:p w:rsidR="009A52B1" w:rsidRPr="00C421B7" w:rsidRDefault="009A52B1">
      <w:pPr>
        <w:rPr>
          <w:rFonts w:ascii="Sylfaen" w:hAnsi="Sylfaen"/>
          <w:i/>
          <w:lang w:val="ka-GE"/>
        </w:rPr>
      </w:pPr>
      <w:r w:rsidRPr="00C421B7">
        <w:rPr>
          <w:rFonts w:ascii="Sylfaen" w:hAnsi="Sylfaen"/>
          <w:i/>
          <w:lang w:val="ka-GE"/>
        </w:rPr>
        <w:t>კომპანიებს შეუძლიათ წინადადება მოგვაწოდონ როგორც ცალ-ცალკე #1 და #2 ლოტზე, ისე ორივე ლოტზე ერთად.</w:t>
      </w:r>
    </w:p>
    <w:p w:rsidR="009A52B1" w:rsidRPr="00C421B7" w:rsidRDefault="009A52B1">
      <w:pPr>
        <w:rPr>
          <w:rFonts w:ascii="Sylfaen" w:hAnsi="Sylfaen"/>
          <w:i/>
          <w:u w:val="dotDash"/>
        </w:rPr>
      </w:pPr>
      <w:r w:rsidRPr="00C421B7">
        <w:rPr>
          <w:rFonts w:ascii="Sylfaen" w:hAnsi="Sylfaen"/>
          <w:i/>
          <w:u w:val="dotDash"/>
          <w:lang w:val="ka-GE"/>
        </w:rPr>
        <w:t>აუცილებელია, რომ ტენდერში გამარჯვებული კომპანიის წარმომადგენელი ადგილზე დაესწროს მოწოდებული პროდუქციის მონტაჟს.</w:t>
      </w:r>
    </w:p>
    <w:p w:rsidR="009A52B1" w:rsidRPr="00C421B7" w:rsidRDefault="002F3953" w:rsidP="009A52B1">
      <w:pPr>
        <w:rPr>
          <w:rFonts w:ascii="Sylfaen" w:hAnsi="Sylfaen"/>
          <w:lang w:val="ka-GE"/>
        </w:rPr>
      </w:pPr>
      <w:r w:rsidRPr="00C421B7">
        <w:rPr>
          <w:rFonts w:ascii="Sylfaen" w:hAnsi="Sylfaen" w:cs="Sylfaen"/>
          <w:b/>
          <w:i/>
          <w:lang w:val="ka-GE"/>
        </w:rPr>
        <w:t>ანგარიშსწორები</w:t>
      </w:r>
      <w:r w:rsidRPr="00C421B7">
        <w:rPr>
          <w:rFonts w:ascii="Sylfaen" w:hAnsi="Sylfaen"/>
          <w:b/>
          <w:i/>
          <w:lang w:val="ka-GE"/>
        </w:rPr>
        <w:t xml:space="preserve"> პირობები</w:t>
      </w:r>
      <w:r w:rsidRPr="00C421B7">
        <w:rPr>
          <w:rFonts w:ascii="Sylfaen" w:hAnsi="Sylfaen"/>
          <w:lang w:val="ka-GE"/>
        </w:rPr>
        <w:t xml:space="preserve"> - </w:t>
      </w:r>
      <w:r w:rsidR="009A52B1" w:rsidRPr="00C421B7">
        <w:rPr>
          <w:rFonts w:ascii="Sylfaen" w:hAnsi="Sylfaen"/>
          <w:lang w:val="ka-GE"/>
        </w:rPr>
        <w:t>მხოლოდ პირველი მიწოდებისას,თანხის 50% -ის გადახდა მოხდება პროდუქციის ჩამოტანისთანავე.</w:t>
      </w:r>
    </w:p>
    <w:p w:rsidR="009A52B1" w:rsidRPr="00C421B7" w:rsidRDefault="009A52B1" w:rsidP="009A52B1">
      <w:pPr>
        <w:rPr>
          <w:rFonts w:ascii="Sylfaen" w:hAnsi="Sylfaen"/>
          <w:lang w:val="ka-GE"/>
        </w:rPr>
      </w:pPr>
      <w:r w:rsidRPr="00C421B7">
        <w:rPr>
          <w:rFonts w:ascii="Sylfaen" w:hAnsi="Sylfaen" w:cs="Sylfaen"/>
          <w:lang w:val="ka-GE"/>
        </w:rPr>
        <w:t xml:space="preserve">პროდუქციის </w:t>
      </w:r>
      <w:r w:rsidRPr="00C421B7">
        <w:rPr>
          <w:rFonts w:ascii="Sylfaen" w:hAnsi="Sylfaen"/>
          <w:lang w:val="ka-GE"/>
        </w:rPr>
        <w:t xml:space="preserve"> საგარანტიო ვადის მეოთხე თვის გასვლის შემდეგ მოხდება დარჩენილი თანხის ნაწილის  გადახდა </w:t>
      </w:r>
      <w:r w:rsidR="00725C7B">
        <w:rPr>
          <w:rFonts w:ascii="Sylfaen" w:hAnsi="Sylfaen"/>
          <w:lang w:val="ka-GE"/>
        </w:rPr>
        <w:t xml:space="preserve">ყოველთვიურად და </w:t>
      </w:r>
      <w:r w:rsidRPr="00C421B7">
        <w:rPr>
          <w:rFonts w:ascii="Sylfaen" w:hAnsi="Sylfaen"/>
          <w:lang w:val="ka-GE"/>
        </w:rPr>
        <w:t>საგარანტიო ვადის გასვლამდე სრულად დაიფარება თანხა.</w:t>
      </w:r>
    </w:p>
    <w:p w:rsidR="009A52B1" w:rsidRPr="00C421B7" w:rsidRDefault="009A52B1" w:rsidP="009A52B1">
      <w:pPr>
        <w:rPr>
          <w:rFonts w:ascii="Sylfaen" w:hAnsi="Sylfaen"/>
          <w:lang w:val="ka-GE"/>
        </w:rPr>
      </w:pPr>
      <w:r w:rsidRPr="00C421B7">
        <w:rPr>
          <w:rFonts w:ascii="Sylfaen" w:hAnsi="Sylfaen" w:cs="Sylfaen"/>
          <w:lang w:val="ka-GE"/>
        </w:rPr>
        <w:t>საგარანტიო</w:t>
      </w:r>
      <w:r w:rsidRPr="00C421B7">
        <w:rPr>
          <w:rFonts w:ascii="Sylfaen" w:hAnsi="Sylfaen"/>
          <w:lang w:val="ka-GE"/>
        </w:rPr>
        <w:t xml:space="preserve"> ვადის დასრულების შემდეგ მომწოდებელი და შემკვეთი გადახედავენ ანგარიშწორების პირობებს და შეთანხმებისამებრ მოახდენენ დაკორექტირებას.</w:t>
      </w:r>
    </w:p>
    <w:p w:rsidR="009A52B1" w:rsidRPr="00C421B7" w:rsidRDefault="009A52B1" w:rsidP="009A52B1">
      <w:pPr>
        <w:rPr>
          <w:rFonts w:ascii="Sylfaen" w:hAnsi="Sylfaen"/>
          <w:lang w:val="ka-GE"/>
        </w:rPr>
      </w:pPr>
    </w:p>
    <w:p w:rsidR="00285826" w:rsidRPr="00C421B7" w:rsidRDefault="00285826" w:rsidP="009A52B1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C421B7">
        <w:rPr>
          <w:rFonts w:ascii="Sylfaen" w:hAnsi="Sylfaen" w:cs="Sylfaen"/>
          <w:lang w:val="ka-GE"/>
        </w:rPr>
        <w:t>პირველ</w:t>
      </w:r>
      <w:r w:rsidRPr="00C421B7">
        <w:rPr>
          <w:rFonts w:ascii="Sylfaen" w:hAnsi="Sylfaen"/>
          <w:lang w:val="ka-GE"/>
        </w:rPr>
        <w:t xml:space="preserve"> ეტაპზე, ტენდერში მონაწილეობის მსურველმა კომპანიებმა, გთხოვთ, თქვენი ინტერესი გამოხატოთ წერილობით, საკონტაქტო მონაცემებისა და უფლებამოსილი პირის შესახებ ინფორმაციის მითითები</w:t>
      </w:r>
      <w:r w:rsidRPr="00C421B7">
        <w:rPr>
          <w:rFonts w:ascii="Sylfaen" w:hAnsi="Sylfaen" w:cs="Sylfaen"/>
          <w:lang w:val="ka-GE"/>
        </w:rPr>
        <w:t>თ</w:t>
      </w:r>
      <w:r w:rsidRPr="00C421B7">
        <w:rPr>
          <w:rFonts w:ascii="Sylfaen" w:hAnsi="Sylfaen" w:cs="Sylfaen"/>
        </w:rPr>
        <w:t>.</w:t>
      </w:r>
    </w:p>
    <w:p w:rsidR="00285826" w:rsidRPr="00C421B7" w:rsidRDefault="00285826" w:rsidP="002F3953">
      <w:pPr>
        <w:numPr>
          <w:ilvl w:val="0"/>
          <w:numId w:val="5"/>
        </w:numPr>
        <w:spacing w:line="252" w:lineRule="auto"/>
        <w:rPr>
          <w:rFonts w:ascii="Sylfaen" w:hAnsi="Sylfaen"/>
          <w:lang w:val="ka-GE"/>
        </w:rPr>
      </w:pPr>
      <w:r w:rsidRPr="00C421B7">
        <w:rPr>
          <w:rFonts w:ascii="Sylfaen" w:hAnsi="Sylfaen"/>
          <w:lang w:val="ka-GE"/>
        </w:rPr>
        <w:t xml:space="preserve">აღნიშნული ინფორმაცია, გთხოვთ მოგვაწოდოთ </w:t>
      </w:r>
      <w:r w:rsidR="00DC50F1" w:rsidRPr="00C421B7">
        <w:rPr>
          <w:rFonts w:ascii="Sylfaen" w:hAnsi="Sylfaen"/>
          <w:b/>
          <w:lang w:val="ka-GE"/>
        </w:rPr>
        <w:t xml:space="preserve"> 05.10.</w:t>
      </w:r>
      <w:r w:rsidRPr="00C421B7">
        <w:rPr>
          <w:rFonts w:ascii="Sylfaen" w:hAnsi="Sylfaen"/>
          <w:b/>
          <w:lang w:val="ka-GE"/>
        </w:rPr>
        <w:t>2017</w:t>
      </w:r>
      <w:r w:rsidRPr="00C421B7">
        <w:rPr>
          <w:rFonts w:ascii="Sylfaen" w:hAnsi="Sylfaen"/>
          <w:lang w:val="ka-GE"/>
        </w:rPr>
        <w:t xml:space="preserve">-მდე, ელ.ფოსტაზე -  </w:t>
      </w:r>
      <w:hyperlink r:id="rId5" w:history="1">
        <w:r w:rsidRPr="00C421B7">
          <w:rPr>
            <w:rStyle w:val="Hyperlink"/>
            <w:rFonts w:ascii="Sylfaen" w:hAnsi="Sylfaen"/>
          </w:rPr>
          <w:t>LPirveli@richmetalsgroup.com</w:t>
        </w:r>
      </w:hyperlink>
      <w:r w:rsidRPr="00C421B7">
        <w:rPr>
          <w:rFonts w:ascii="Sylfaen" w:hAnsi="Sylfaen"/>
          <w:lang w:val="ka-GE"/>
        </w:rPr>
        <w:t xml:space="preserve"> </w:t>
      </w:r>
    </w:p>
    <w:p w:rsidR="00285826" w:rsidRPr="00C421B7" w:rsidRDefault="00285826" w:rsidP="00285826">
      <w:pPr>
        <w:spacing w:line="240" w:lineRule="auto"/>
        <w:rPr>
          <w:rFonts w:ascii="Sylfaen" w:hAnsi="Sylfaen"/>
          <w:b/>
          <w:lang w:val="ka-GE"/>
        </w:rPr>
      </w:pPr>
      <w:r w:rsidRPr="00C421B7">
        <w:rPr>
          <w:rFonts w:ascii="Sylfaen" w:hAnsi="Sylfaen" w:cs="Sylfaen"/>
          <w:b/>
          <w:lang w:val="ka-GE"/>
        </w:rPr>
        <w:lastRenderedPageBreak/>
        <w:t>ტენდერით</w:t>
      </w:r>
      <w:r w:rsidRPr="00C421B7">
        <w:rPr>
          <w:rFonts w:ascii="Sylfaen" w:hAnsi="Sylfaen"/>
          <w:b/>
          <w:lang w:val="ka-GE"/>
        </w:rPr>
        <w:t xml:space="preserve"> დაინტერესებული კომპანიები ადგილზე უნდა გაეცნონ ობიექტს, აიღონ ზომები და შემდგომ მოამზადონ</w:t>
      </w:r>
      <w:r w:rsidRPr="00C421B7">
        <w:rPr>
          <w:rFonts w:ascii="Sylfaen" w:hAnsi="Sylfaen"/>
          <w:lang w:val="ka-GE"/>
        </w:rPr>
        <w:t xml:space="preserve"> </w:t>
      </w:r>
      <w:r w:rsidRPr="00C421B7">
        <w:rPr>
          <w:rFonts w:ascii="Sylfaen" w:hAnsi="Sylfaen"/>
          <w:b/>
          <w:lang w:val="ka-GE"/>
        </w:rPr>
        <w:t>სატენდერო წინადადება,სადაც მოცემული უნდა იყოს:</w:t>
      </w:r>
    </w:p>
    <w:p w:rsidR="002F3953" w:rsidRPr="00C421B7" w:rsidRDefault="009A52B1" w:rsidP="00C71057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Sylfaen" w:hAnsi="Sylfaen"/>
          <w:lang w:val="ka-GE"/>
        </w:rPr>
      </w:pPr>
      <w:r w:rsidRPr="00C421B7">
        <w:rPr>
          <w:rFonts w:ascii="Sylfaen" w:hAnsi="Sylfaen"/>
          <w:lang w:val="ka-GE"/>
        </w:rPr>
        <w:t xml:space="preserve">პროდუქციის ფასი </w:t>
      </w:r>
      <w:r w:rsidR="00C71057" w:rsidRPr="00C421B7">
        <w:rPr>
          <w:rFonts w:ascii="Sylfaen" w:hAnsi="Sylfaen"/>
        </w:rPr>
        <w:t>(</w:t>
      </w:r>
      <w:r w:rsidR="00C71057" w:rsidRPr="00C421B7">
        <w:rPr>
          <w:rFonts w:ascii="Sylfaen" w:hAnsi="Sylfaen" w:cs="Sylfaen"/>
          <w:color w:val="000000" w:themeColor="text1"/>
          <w:lang w:val="ka-GE"/>
        </w:rPr>
        <w:t xml:space="preserve">მონაწილე კომპანიებმა ფასები უნდა წარმოადგინონ ცალ-ცალკე, როგორც </w:t>
      </w:r>
      <w:r w:rsidR="00C71057" w:rsidRPr="00C421B7">
        <w:rPr>
          <w:rFonts w:ascii="Sylfaen" w:hAnsi="Sylfaen" w:cs="Sylfaen"/>
          <w:b/>
          <w:color w:val="000000" w:themeColor="text1"/>
        </w:rPr>
        <w:t>FCA</w:t>
      </w:r>
      <w:r w:rsidR="005C3EA3" w:rsidRPr="00C421B7">
        <w:rPr>
          <w:rFonts w:ascii="Sylfaen" w:hAnsi="Sylfaen" w:cs="Sylfaen"/>
          <w:color w:val="000000" w:themeColor="text1"/>
        </w:rPr>
        <w:t xml:space="preserve"> </w:t>
      </w:r>
      <w:r w:rsidR="00C71057" w:rsidRPr="00C421B7">
        <w:rPr>
          <w:rFonts w:ascii="Sylfaen" w:hAnsi="Sylfaen" w:cs="Sylfaen"/>
          <w:color w:val="000000" w:themeColor="text1"/>
        </w:rPr>
        <w:t xml:space="preserve"> ასევე</w:t>
      </w:r>
      <w:r w:rsidR="00C71057" w:rsidRPr="00C421B7">
        <w:rPr>
          <w:rFonts w:ascii="Sylfaen" w:hAnsi="Sylfaen" w:cs="Sylfaen"/>
          <w:color w:val="000000" w:themeColor="text1"/>
          <w:lang w:val="ka-GE"/>
        </w:rPr>
        <w:t>,</w:t>
      </w:r>
      <w:r w:rsidR="00DC50F1" w:rsidRPr="00C421B7">
        <w:rPr>
          <w:rFonts w:ascii="Sylfaen" w:hAnsi="Sylfaen" w:cs="Sylfaen"/>
          <w:color w:val="000000" w:themeColor="text1"/>
        </w:rPr>
        <w:t xml:space="preserve"> </w:t>
      </w:r>
      <w:r w:rsidR="00DC50F1" w:rsidRPr="00C421B7">
        <w:rPr>
          <w:rFonts w:ascii="Sylfaen" w:hAnsi="Sylfaen" w:cs="Sylfaen"/>
          <w:b/>
          <w:color w:val="000000" w:themeColor="text1"/>
        </w:rPr>
        <w:t>DAP</w:t>
      </w:r>
      <w:r w:rsidR="00DC50F1" w:rsidRPr="00C421B7">
        <w:rPr>
          <w:rFonts w:ascii="Sylfaen" w:hAnsi="Sylfaen" w:cs="Sylfaen"/>
          <w:color w:val="000000" w:themeColor="text1"/>
        </w:rPr>
        <w:t xml:space="preserve"> </w:t>
      </w:r>
      <w:r w:rsidR="00C71057" w:rsidRPr="00C421B7">
        <w:rPr>
          <w:rFonts w:ascii="Sylfaen" w:hAnsi="Sylfaen" w:cs="Sylfaen"/>
          <w:color w:val="000000" w:themeColor="text1"/>
        </w:rPr>
        <w:t>(</w:t>
      </w:r>
      <w:r w:rsidR="00C71057" w:rsidRPr="00C421B7">
        <w:rPr>
          <w:rFonts w:ascii="Sylfaen" w:hAnsi="Sylfaen" w:cs="Sylfaen"/>
          <w:color w:val="000000" w:themeColor="text1"/>
          <w:lang w:val="ka-GE"/>
        </w:rPr>
        <w:t>კაზრეთი)-ის პირობების გათვალისწინებით</w:t>
      </w:r>
      <w:r w:rsidR="0084295B">
        <w:rPr>
          <w:rFonts w:ascii="Sylfaen" w:hAnsi="Sylfaen" w:cs="Sylfaen"/>
          <w:color w:val="000000" w:themeColor="text1"/>
          <w:lang w:val="ka-GE"/>
        </w:rPr>
        <w:t>);</w:t>
      </w:r>
    </w:p>
    <w:p w:rsidR="002F3953" w:rsidRPr="00C421B7" w:rsidRDefault="002F3953" w:rsidP="002F3953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Sylfaen" w:hAnsi="Sylfaen"/>
          <w:lang w:val="ka-GE"/>
        </w:rPr>
      </w:pPr>
      <w:r w:rsidRPr="00C421B7">
        <w:rPr>
          <w:rFonts w:ascii="Sylfaen" w:hAnsi="Sylfaen"/>
          <w:lang w:val="ka-GE"/>
        </w:rPr>
        <w:t>პროდუქციის სერთიფიკატი;</w:t>
      </w:r>
    </w:p>
    <w:p w:rsidR="00E9228A" w:rsidRDefault="00E9228A" w:rsidP="002F3953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Sylfaen" w:hAnsi="Sylfaen"/>
          <w:lang w:val="ka-GE"/>
        </w:rPr>
      </w:pPr>
      <w:r w:rsidRPr="00C421B7">
        <w:rPr>
          <w:rFonts w:ascii="Sylfaen" w:hAnsi="Sylfaen"/>
          <w:lang w:val="ka-GE"/>
        </w:rPr>
        <w:t>ინფორმაცია ანალოგიური პროდუქციის წარმოებაში კომპანიის გამოცდილების შესახებ;</w:t>
      </w:r>
    </w:p>
    <w:p w:rsidR="00FD4A7B" w:rsidRPr="00FD4A7B" w:rsidRDefault="00FD4A7B" w:rsidP="002F3953">
      <w:pPr>
        <w:pStyle w:val="ListParagraph"/>
        <w:numPr>
          <w:ilvl w:val="0"/>
          <w:numId w:val="3"/>
        </w:numPr>
        <w:spacing w:line="252" w:lineRule="auto"/>
        <w:jc w:val="both"/>
        <w:rPr>
          <w:rFonts w:ascii="Sylfaen" w:hAnsi="Sylfaen"/>
          <w:highlight w:val="yellow"/>
          <w:lang w:val="ka-GE"/>
        </w:rPr>
      </w:pPr>
      <w:r w:rsidRPr="00FD4A7B">
        <w:rPr>
          <w:rFonts w:ascii="Sylfaen" w:hAnsi="Sylfaen"/>
          <w:highlight w:val="yellow"/>
          <w:lang w:val="ka-GE"/>
        </w:rPr>
        <w:t>იმ კომპანიების ჩამონათვალი, რომელებსაც პრეტენდენტი აწვდის ანალოგიურ პროდუქტს;</w:t>
      </w:r>
    </w:p>
    <w:p w:rsidR="002F3953" w:rsidRPr="00C421B7" w:rsidRDefault="002F3953" w:rsidP="002F3953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 w:rsidRPr="00C421B7">
        <w:rPr>
          <w:rFonts w:ascii="Sylfaen" w:hAnsi="Sylfaen"/>
          <w:color w:val="000000" w:themeColor="text1"/>
          <w:lang w:val="ka-GE"/>
        </w:rPr>
        <w:t>ამონაწერი საჯარო რეესტრიდან, მესაკუთრეთა მითითებით;</w:t>
      </w:r>
    </w:p>
    <w:p w:rsidR="002F3953" w:rsidRPr="00C421B7" w:rsidRDefault="002F3953" w:rsidP="002F3953">
      <w:pPr>
        <w:pStyle w:val="ListParagraph"/>
        <w:numPr>
          <w:ilvl w:val="0"/>
          <w:numId w:val="3"/>
        </w:numPr>
        <w:spacing w:line="256" w:lineRule="auto"/>
        <w:jc w:val="both"/>
        <w:rPr>
          <w:color w:val="000000" w:themeColor="text1"/>
          <w:lang w:val="ka-GE"/>
        </w:rPr>
      </w:pPr>
      <w:r w:rsidRPr="00C421B7">
        <w:rPr>
          <w:rFonts w:ascii="Sylfaen" w:hAnsi="Sylfaen"/>
          <w:color w:val="000000" w:themeColor="text1"/>
          <w:lang w:val="ka-GE"/>
        </w:rPr>
        <w:t>ცნობა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/>
          <w:color w:val="000000" w:themeColor="text1"/>
          <w:lang w:val="ka-GE"/>
        </w:rPr>
        <w:t>საქართველოს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/>
          <w:color w:val="000000" w:themeColor="text1"/>
          <w:lang w:val="ka-GE"/>
        </w:rPr>
        <w:t>საჯარო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/>
          <w:color w:val="000000" w:themeColor="text1"/>
          <w:lang w:val="ka-GE"/>
        </w:rPr>
        <w:t>რეესტრის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/>
          <w:color w:val="000000" w:themeColor="text1"/>
          <w:lang w:val="ka-GE"/>
        </w:rPr>
        <w:t>ეროვნული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/>
          <w:color w:val="000000" w:themeColor="text1"/>
          <w:lang w:val="ka-GE"/>
        </w:rPr>
        <w:t>სააგენტოდან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/>
          <w:color w:val="000000" w:themeColor="text1"/>
          <w:lang w:val="ka-GE"/>
        </w:rPr>
        <w:t>იურიდიული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/>
          <w:color w:val="000000" w:themeColor="text1"/>
          <w:lang w:val="ka-GE"/>
        </w:rPr>
        <w:t>პირის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/>
          <w:color w:val="000000" w:themeColor="text1"/>
          <w:lang w:val="ka-GE"/>
        </w:rPr>
        <w:t>ქონებაზე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/>
          <w:color w:val="000000" w:themeColor="text1"/>
          <w:lang w:val="ka-GE"/>
        </w:rPr>
        <w:t>საჯაროსამართლებრივი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/>
          <w:color w:val="000000" w:themeColor="text1"/>
          <w:lang w:val="ka-GE"/>
        </w:rPr>
        <w:t>შეზღუდვის</w:t>
      </w:r>
      <w:r w:rsidRPr="00C421B7">
        <w:rPr>
          <w:color w:val="000000" w:themeColor="text1"/>
          <w:lang w:val="ka-GE"/>
        </w:rPr>
        <w:t xml:space="preserve"> (</w:t>
      </w:r>
      <w:r w:rsidRPr="00C421B7">
        <w:rPr>
          <w:rFonts w:ascii="Sylfaen" w:hAnsi="Sylfaen"/>
          <w:color w:val="000000" w:themeColor="text1"/>
          <w:lang w:val="ka-GE"/>
        </w:rPr>
        <w:t>ყადაღის</w:t>
      </w:r>
      <w:r w:rsidRPr="00C421B7">
        <w:rPr>
          <w:color w:val="000000" w:themeColor="text1"/>
          <w:lang w:val="ka-GE"/>
        </w:rPr>
        <w:t xml:space="preserve">) </w:t>
      </w:r>
      <w:r w:rsidRPr="00C421B7">
        <w:rPr>
          <w:rFonts w:ascii="Sylfaen" w:hAnsi="Sylfaen"/>
          <w:color w:val="000000" w:themeColor="text1"/>
          <w:lang w:val="ka-GE"/>
        </w:rPr>
        <w:t>არარსებობის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/>
          <w:color w:val="000000" w:themeColor="text1"/>
          <w:lang w:val="ka-GE"/>
        </w:rPr>
        <w:t>შესახებ</w:t>
      </w:r>
      <w:r w:rsidRPr="00C421B7">
        <w:rPr>
          <w:color w:val="000000" w:themeColor="text1"/>
          <w:lang w:val="ka-GE"/>
        </w:rPr>
        <w:t>.</w:t>
      </w:r>
    </w:p>
    <w:p w:rsidR="002F3953" w:rsidRPr="00C421B7" w:rsidRDefault="002F3953" w:rsidP="002F3953">
      <w:pPr>
        <w:pStyle w:val="ListParagraph"/>
        <w:numPr>
          <w:ilvl w:val="0"/>
          <w:numId w:val="3"/>
        </w:numPr>
        <w:spacing w:line="256" w:lineRule="auto"/>
        <w:jc w:val="both"/>
        <w:rPr>
          <w:color w:val="000000" w:themeColor="text1"/>
          <w:lang w:val="ka-GE"/>
        </w:rPr>
      </w:pPr>
      <w:r w:rsidRPr="00C421B7">
        <w:rPr>
          <w:rFonts w:ascii="Sylfaen" w:hAnsi="Sylfaen" w:cs="Sylfaen"/>
          <w:color w:val="000000" w:themeColor="text1"/>
          <w:lang w:val="ka-GE"/>
        </w:rPr>
        <w:t>რეკვიზიტები</w:t>
      </w:r>
      <w:r w:rsidRPr="00C421B7">
        <w:rPr>
          <w:color w:val="000000" w:themeColor="text1"/>
          <w:lang w:val="ka-GE"/>
        </w:rPr>
        <w:t xml:space="preserve"> (</w:t>
      </w:r>
      <w:r w:rsidRPr="00C421B7">
        <w:rPr>
          <w:rFonts w:ascii="Sylfaen" w:hAnsi="Sylfaen" w:cs="Sylfaen"/>
          <w:color w:val="000000" w:themeColor="text1"/>
          <w:lang w:val="ka-GE"/>
        </w:rPr>
        <w:t>მისამართები</w:t>
      </w:r>
      <w:r w:rsidRPr="00C421B7">
        <w:rPr>
          <w:color w:val="000000" w:themeColor="text1"/>
          <w:lang w:val="ka-GE"/>
        </w:rPr>
        <w:t xml:space="preserve">, </w:t>
      </w:r>
      <w:r w:rsidRPr="00C421B7">
        <w:rPr>
          <w:rFonts w:ascii="Sylfaen" w:hAnsi="Sylfaen" w:cs="Sylfaen"/>
          <w:color w:val="000000" w:themeColor="text1"/>
          <w:lang w:val="ka-GE"/>
        </w:rPr>
        <w:t>როგორც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 w:cs="Sylfaen"/>
          <w:color w:val="000000" w:themeColor="text1"/>
          <w:lang w:val="ka-GE"/>
        </w:rPr>
        <w:t>იურიდიული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 w:cs="Sylfaen"/>
          <w:color w:val="000000" w:themeColor="text1"/>
          <w:lang w:val="ka-GE"/>
        </w:rPr>
        <w:t>ასევე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 w:cs="Sylfaen"/>
          <w:color w:val="000000" w:themeColor="text1"/>
          <w:lang w:val="ka-GE"/>
        </w:rPr>
        <w:t>ფიზიკური</w:t>
      </w:r>
      <w:r w:rsidRPr="00C421B7">
        <w:rPr>
          <w:color w:val="000000" w:themeColor="text1"/>
          <w:lang w:val="ka-GE"/>
        </w:rPr>
        <w:t xml:space="preserve">, </w:t>
      </w:r>
      <w:r w:rsidRPr="00C421B7">
        <w:rPr>
          <w:rFonts w:ascii="Sylfaen" w:hAnsi="Sylfaen" w:cs="Sylfaen"/>
          <w:color w:val="000000" w:themeColor="text1"/>
          <w:lang w:val="ka-GE"/>
        </w:rPr>
        <w:t>ფაქტიური</w:t>
      </w:r>
      <w:r w:rsidRPr="00C421B7">
        <w:rPr>
          <w:color w:val="000000" w:themeColor="text1"/>
          <w:lang w:val="ka-GE"/>
        </w:rPr>
        <w:t xml:space="preserve">, </w:t>
      </w:r>
      <w:r w:rsidRPr="00C421B7">
        <w:rPr>
          <w:rFonts w:ascii="Sylfaen" w:hAnsi="Sylfaen" w:cs="Sylfaen"/>
          <w:color w:val="000000" w:themeColor="text1"/>
          <w:lang w:val="ka-GE"/>
        </w:rPr>
        <w:t>ელექტრონული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 w:cs="Sylfaen"/>
          <w:color w:val="000000" w:themeColor="text1"/>
          <w:lang w:val="ka-GE"/>
        </w:rPr>
        <w:t>მისამართი</w:t>
      </w:r>
      <w:r w:rsidRPr="00C421B7">
        <w:rPr>
          <w:color w:val="000000" w:themeColor="text1"/>
          <w:lang w:val="ka-GE"/>
        </w:rPr>
        <w:t xml:space="preserve">, </w:t>
      </w:r>
      <w:r w:rsidRPr="00C421B7">
        <w:rPr>
          <w:rFonts w:ascii="Sylfaen" w:hAnsi="Sylfaen" w:cs="Sylfaen"/>
          <w:color w:val="000000" w:themeColor="text1"/>
          <w:lang w:val="ka-GE"/>
        </w:rPr>
        <w:t>საბანკო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 w:cs="Sylfaen"/>
          <w:color w:val="000000" w:themeColor="text1"/>
          <w:lang w:val="ka-GE"/>
        </w:rPr>
        <w:t>რეკვიზიტები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 w:cs="Sylfaen"/>
          <w:color w:val="000000" w:themeColor="text1"/>
          <w:lang w:val="ka-GE"/>
        </w:rPr>
        <w:t>და</w:t>
      </w:r>
      <w:r w:rsidRPr="00C421B7">
        <w:rPr>
          <w:color w:val="000000" w:themeColor="text1"/>
          <w:lang w:val="ka-GE"/>
        </w:rPr>
        <w:t xml:space="preserve"> </w:t>
      </w:r>
      <w:r w:rsidRPr="00C421B7">
        <w:rPr>
          <w:rFonts w:ascii="Sylfaen" w:hAnsi="Sylfaen" w:cs="Sylfaen"/>
          <w:color w:val="000000" w:themeColor="text1"/>
          <w:lang w:val="ka-GE"/>
        </w:rPr>
        <w:t>სხვა.</w:t>
      </w:r>
      <w:r w:rsidRPr="00C421B7">
        <w:rPr>
          <w:color w:val="000000" w:themeColor="text1"/>
          <w:lang w:val="ka-GE"/>
        </w:rPr>
        <w:t>)</w:t>
      </w:r>
    </w:p>
    <w:p w:rsidR="002F3953" w:rsidRPr="00C421B7" w:rsidRDefault="002F3953" w:rsidP="002F3953">
      <w:pPr>
        <w:pStyle w:val="ListParagraph"/>
        <w:numPr>
          <w:ilvl w:val="0"/>
          <w:numId w:val="3"/>
        </w:num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 w:rsidRPr="00C421B7">
        <w:rPr>
          <w:rFonts w:ascii="Sylfaen" w:hAnsi="Sylfaen"/>
          <w:color w:val="000000" w:themeColor="text1"/>
          <w:lang w:val="ka-GE"/>
        </w:rPr>
        <w:t>პრეტენდენტის მიერ წარმოდგენილი სატენდერო წინადადება თანმხლები დოკუმენტაციით უნდა იყოს ხელმოწერილი და ბეჭედდასმული  უფლებამოსილი პირის მიერ</w:t>
      </w:r>
    </w:p>
    <w:p w:rsidR="002F3953" w:rsidRPr="000A0F1A" w:rsidRDefault="002F3953" w:rsidP="002F3953">
      <w:pPr>
        <w:spacing w:line="256" w:lineRule="auto"/>
        <w:jc w:val="both"/>
        <w:rPr>
          <w:rFonts w:ascii="Sylfaen" w:hAnsi="Sylfaen"/>
          <w:color w:val="000000" w:themeColor="text1"/>
          <w:lang w:val="ka-GE"/>
        </w:rPr>
      </w:pPr>
      <w:r w:rsidRPr="000A0F1A">
        <w:rPr>
          <w:rFonts w:ascii="Sylfaen" w:hAnsi="Sylfaen" w:cs="Sylfaen"/>
          <w:b/>
          <w:color w:val="000000" w:themeColor="text1"/>
          <w:lang w:val="ka-GE"/>
        </w:rPr>
        <w:t xml:space="preserve">სატენდერო წინადადების </w:t>
      </w:r>
      <w:r w:rsidRPr="000A0F1A">
        <w:rPr>
          <w:rFonts w:ascii="Sylfaen" w:hAnsi="Sylfaen"/>
          <w:b/>
          <w:color w:val="000000" w:themeColor="text1"/>
          <w:lang w:val="ka-GE"/>
        </w:rPr>
        <w:t>ჩაბარების პირობები:</w:t>
      </w:r>
    </w:p>
    <w:p w:rsidR="002F3953" w:rsidRPr="000A0F1A" w:rsidRDefault="002F3953" w:rsidP="002F3953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r w:rsidRPr="000A0F1A">
        <w:rPr>
          <w:rFonts w:ascii="Sylfaen" w:eastAsia="Times New Roman" w:hAnsi="Sylfaen" w:cs="Sylfaen"/>
          <w:color w:val="000000" w:themeColor="text1"/>
        </w:rPr>
        <w:t>სატენდერო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წინადადება უნდა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იყოს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წარმოდგენილი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დალუქული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კონვერტით</w:t>
      </w:r>
      <w:r w:rsidRPr="000A0F1A">
        <w:rPr>
          <w:rFonts w:ascii="Sylfaen" w:eastAsia="Times New Roman" w:hAnsi="Sylfaen" w:cs="Helvetica"/>
          <w:color w:val="000000" w:themeColor="text1"/>
        </w:rPr>
        <w:t>,</w:t>
      </w:r>
      <w:r w:rsidRPr="000A0F1A">
        <w:rPr>
          <w:rFonts w:ascii="Sylfaen" w:eastAsia="Times New Roman" w:hAnsi="Sylfaen" w:cs="Sylfaen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  <w:lang w:val="ka-GE"/>
        </w:rPr>
        <w:t xml:space="preserve">სატენდერო კომისიის მდივნის, </w:t>
      </w:r>
      <w:r w:rsidRPr="000A0F1A">
        <w:rPr>
          <w:rFonts w:ascii="Sylfaen" w:eastAsia="Times New Roman" w:hAnsi="Sylfaen" w:cs="Sylfaen"/>
          <w:color w:val="000000" w:themeColor="text1"/>
        </w:rPr>
        <w:t>ლილე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პირველის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სახელზე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, </w:t>
      </w:r>
      <w:r w:rsidRPr="000A0F1A">
        <w:rPr>
          <w:rFonts w:ascii="Sylfaen" w:eastAsia="Times New Roman" w:hAnsi="Sylfaen" w:cs="Sylfaen"/>
          <w:color w:val="000000" w:themeColor="text1"/>
        </w:rPr>
        <w:t>შემდეგ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მისამართზე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: </w:t>
      </w:r>
      <w:r w:rsidRPr="000A0F1A">
        <w:rPr>
          <w:rFonts w:ascii="Sylfaen" w:eastAsia="Times New Roman" w:hAnsi="Sylfaen" w:cs="Sylfaen"/>
          <w:b/>
          <w:bCs/>
          <w:color w:val="000000" w:themeColor="text1"/>
        </w:rPr>
        <w:t>ქ</w:t>
      </w:r>
      <w:r w:rsidRPr="000A0F1A">
        <w:rPr>
          <w:rFonts w:ascii="Sylfaen" w:eastAsia="Times New Roman" w:hAnsi="Sylfaen" w:cs="Helvetica"/>
          <w:b/>
          <w:bCs/>
          <w:color w:val="000000" w:themeColor="text1"/>
        </w:rPr>
        <w:t xml:space="preserve">. </w:t>
      </w:r>
      <w:r w:rsidRPr="000A0F1A">
        <w:rPr>
          <w:rFonts w:ascii="Sylfaen" w:eastAsia="Times New Roman" w:hAnsi="Sylfaen" w:cs="Sylfaen"/>
          <w:b/>
          <w:bCs/>
          <w:color w:val="000000" w:themeColor="text1"/>
        </w:rPr>
        <w:t>თბილისი</w:t>
      </w:r>
      <w:r w:rsidRPr="000A0F1A">
        <w:rPr>
          <w:rFonts w:ascii="Sylfaen" w:eastAsia="Times New Roman" w:hAnsi="Sylfaen" w:cs="Helvetica"/>
          <w:b/>
          <w:bCs/>
          <w:color w:val="000000" w:themeColor="text1"/>
        </w:rPr>
        <w:t xml:space="preserve">, </w:t>
      </w:r>
      <w:r w:rsidRPr="000A0F1A">
        <w:rPr>
          <w:rFonts w:ascii="Sylfaen" w:eastAsia="Times New Roman" w:hAnsi="Sylfaen" w:cs="Sylfaen"/>
          <w:b/>
          <w:bCs/>
          <w:color w:val="000000" w:themeColor="text1"/>
        </w:rPr>
        <w:t>ალექსიძის</w:t>
      </w:r>
      <w:r w:rsidRPr="000A0F1A">
        <w:rPr>
          <w:rFonts w:ascii="Sylfaen" w:eastAsia="Times New Roman" w:hAnsi="Sylfaen" w:cs="Helvetica"/>
          <w:b/>
          <w:bCs/>
          <w:color w:val="000000" w:themeColor="text1"/>
        </w:rPr>
        <w:t xml:space="preserve"> #1 </w:t>
      </w:r>
      <w:r w:rsidRPr="000A0F1A">
        <w:rPr>
          <w:rFonts w:ascii="Sylfaen" w:eastAsia="Times New Roman" w:hAnsi="Sylfaen" w:cs="Sylfaen"/>
          <w:b/>
          <w:bCs/>
          <w:color w:val="000000" w:themeColor="text1"/>
        </w:rPr>
        <w:t>შესახვევი</w:t>
      </w:r>
      <w:r w:rsidRPr="000A0F1A">
        <w:rPr>
          <w:rFonts w:ascii="Sylfaen" w:eastAsia="Times New Roman" w:hAnsi="Sylfaen" w:cs="Helvetica"/>
          <w:b/>
          <w:bCs/>
          <w:color w:val="000000" w:themeColor="text1"/>
        </w:rPr>
        <w:t xml:space="preserve"> III </w:t>
      </w:r>
    </w:p>
    <w:p w:rsidR="002F3953" w:rsidRPr="000A0F1A" w:rsidRDefault="002F3953" w:rsidP="002F3953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r w:rsidRPr="000A0F1A">
        <w:rPr>
          <w:rFonts w:ascii="Sylfaen" w:eastAsia="Times New Roman" w:hAnsi="Sylfaen" w:cs="Helvetica"/>
          <w:bCs/>
          <w:color w:val="000000" w:themeColor="text1"/>
          <w:lang w:val="ka-GE"/>
        </w:rPr>
        <w:t xml:space="preserve">სატენდერო წინადადება ასევე შეგიძლიათ მოგვაწოდოთ კოდირებული ელექტორნული ფოსტის საშუალებით, ელ.ფოსტაზე - </w:t>
      </w:r>
      <w:hyperlink r:id="rId6" w:history="1">
        <w:r w:rsidRPr="000A0F1A">
          <w:rPr>
            <w:rFonts w:ascii="Sylfaen" w:eastAsia="Times New Roman" w:hAnsi="Sylfaen" w:cs="Helvetica"/>
            <w:b/>
            <w:bCs/>
            <w:color w:val="000000" w:themeColor="text1"/>
            <w:u w:val="single"/>
          </w:rPr>
          <w:t>LPirveli@richmetalsgroup.com</w:t>
        </w:r>
      </w:hyperlink>
      <w:r w:rsidRPr="000A0F1A">
        <w:rPr>
          <w:rFonts w:ascii="Sylfaen" w:eastAsia="Times New Roman" w:hAnsi="Sylfaen" w:cs="Helvetica"/>
          <w:b/>
          <w:bCs/>
          <w:color w:val="000000" w:themeColor="text1"/>
        </w:rPr>
        <w:t> </w:t>
      </w:r>
    </w:p>
    <w:p w:rsidR="002F3953" w:rsidRPr="000A0F1A" w:rsidRDefault="002F3953" w:rsidP="002F3953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r w:rsidRPr="000A0F1A">
        <w:rPr>
          <w:rFonts w:ascii="Sylfaen" w:eastAsia="Times New Roman" w:hAnsi="Sylfaen" w:cs="Sylfaen"/>
          <w:color w:val="000000" w:themeColor="text1"/>
        </w:rPr>
        <w:t>ტენდერთან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დაკავშირებული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საკითხების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  <w:lang w:val="ka-GE"/>
        </w:rPr>
        <w:t>დ</w:t>
      </w:r>
      <w:r w:rsidRPr="000A0F1A">
        <w:rPr>
          <w:rFonts w:ascii="Sylfaen" w:eastAsia="Times New Roman" w:hAnsi="Sylfaen" w:cs="Sylfaen"/>
          <w:color w:val="000000" w:themeColor="text1"/>
        </w:rPr>
        <w:t>აზუსტებისათვის შეგიძლიათ მიმართოთ სატენდერო კომისიის მდივანს ელ. ფოსტაზე</w:t>
      </w:r>
      <w:r w:rsidRPr="000A0F1A">
        <w:rPr>
          <w:rFonts w:ascii="Sylfaen" w:eastAsia="Times New Roman" w:hAnsi="Sylfaen" w:cs="Sylfaen"/>
          <w:color w:val="000000" w:themeColor="text1"/>
          <w:lang w:val="ka-GE"/>
        </w:rPr>
        <w:t xml:space="preserve"> </w:t>
      </w:r>
      <w:r w:rsidRPr="000A0F1A">
        <w:rPr>
          <w:rFonts w:ascii="Sylfaen" w:eastAsia="Times New Roman" w:hAnsi="Sylfaen" w:cs="Helvetica"/>
          <w:color w:val="000000" w:themeColor="text1"/>
        </w:rPr>
        <w:t>-</w:t>
      </w:r>
      <w:r w:rsidRPr="000A0F1A">
        <w:rPr>
          <w:rFonts w:ascii="Sylfaen" w:eastAsia="Times New Roman" w:hAnsi="Sylfaen" w:cs="Helvetica"/>
          <w:color w:val="000000" w:themeColor="text1"/>
          <w:lang w:val="ka-GE"/>
        </w:rPr>
        <w:t xml:space="preserve"> </w:t>
      </w:r>
      <w:hyperlink r:id="rId7" w:history="1">
        <w:r w:rsidRPr="000A0F1A">
          <w:rPr>
            <w:rFonts w:ascii="Sylfaen" w:eastAsia="Times New Roman" w:hAnsi="Sylfaen" w:cs="Helvetica"/>
            <w:b/>
            <w:bCs/>
            <w:color w:val="000000" w:themeColor="text1"/>
            <w:u w:val="single"/>
          </w:rPr>
          <w:t>LPirveli@richmetalsgroup.com</w:t>
        </w:r>
      </w:hyperlink>
      <w:r w:rsidRPr="000A0F1A">
        <w:rPr>
          <w:rFonts w:ascii="Sylfaen" w:eastAsia="Times New Roman" w:hAnsi="Sylfaen" w:cs="Helvetica"/>
          <w:b/>
          <w:bCs/>
          <w:color w:val="000000" w:themeColor="text1"/>
        </w:rPr>
        <w:t> </w:t>
      </w:r>
    </w:p>
    <w:p w:rsidR="002F3953" w:rsidRPr="000A0F1A" w:rsidRDefault="002F3953" w:rsidP="002F3953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color w:val="000000" w:themeColor="text1"/>
        </w:rPr>
      </w:pPr>
      <w:r w:rsidRPr="000A0F1A">
        <w:rPr>
          <w:rFonts w:ascii="Sylfaen" w:eastAsia="Times New Roman" w:hAnsi="Sylfaen" w:cs="Sylfaen"/>
          <w:color w:val="000000" w:themeColor="text1"/>
        </w:rPr>
        <w:t>კონვერტს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უნდა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ეწეროს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პრეტენდენტის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სახელი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და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ტენდერის</w:t>
      </w:r>
      <w:r w:rsidRPr="000A0F1A">
        <w:rPr>
          <w:rFonts w:ascii="Sylfaen" w:eastAsia="Times New Roman" w:hAnsi="Sylfaen" w:cs="Helvetica"/>
          <w:color w:val="000000" w:themeColor="text1"/>
        </w:rPr>
        <w:t xml:space="preserve"> </w:t>
      </w:r>
      <w:r w:rsidRPr="000A0F1A">
        <w:rPr>
          <w:rFonts w:ascii="Sylfaen" w:eastAsia="Times New Roman" w:hAnsi="Sylfaen" w:cs="Sylfaen"/>
          <w:color w:val="000000" w:themeColor="text1"/>
        </w:rPr>
        <w:t>დასახელება</w:t>
      </w:r>
    </w:p>
    <w:p w:rsidR="002F3953" w:rsidRPr="000A0F1A" w:rsidRDefault="002F3953" w:rsidP="002F3953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b/>
          <w:color w:val="333333"/>
        </w:rPr>
      </w:pPr>
      <w:r w:rsidRPr="000A0F1A">
        <w:rPr>
          <w:rFonts w:ascii="Sylfaen" w:eastAsia="Times New Roman" w:hAnsi="Sylfaen" w:cs="Sylfaen"/>
          <w:b/>
          <w:color w:val="000000" w:themeColor="text1"/>
          <w:lang w:val="ka-GE"/>
        </w:rPr>
        <w:t>ინტერესის გამოხატვის ბოლო ვადაა -</w:t>
      </w:r>
      <w:r w:rsidR="009A52B1" w:rsidRPr="000A0F1A">
        <w:rPr>
          <w:rFonts w:ascii="Sylfaen" w:eastAsia="Times New Roman" w:hAnsi="Sylfaen" w:cs="Sylfaen"/>
          <w:b/>
          <w:color w:val="000000" w:themeColor="text1"/>
          <w:lang w:val="ka-GE"/>
        </w:rPr>
        <w:t>05.10</w:t>
      </w:r>
      <w:r w:rsidRPr="000A0F1A">
        <w:rPr>
          <w:rFonts w:ascii="Sylfaen" w:eastAsia="Times New Roman" w:hAnsi="Sylfaen" w:cs="Sylfaen"/>
          <w:b/>
          <w:color w:val="000000" w:themeColor="text1"/>
          <w:lang w:val="ka-GE"/>
        </w:rPr>
        <w:t>.2017</w:t>
      </w:r>
    </w:p>
    <w:p w:rsidR="002F3953" w:rsidRPr="00464E27" w:rsidRDefault="002F3953" w:rsidP="002F3953">
      <w:pPr>
        <w:pStyle w:val="ListParagraph"/>
        <w:numPr>
          <w:ilvl w:val="0"/>
          <w:numId w:val="4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Sylfaen" w:eastAsia="Times New Roman" w:hAnsi="Sylfaen" w:cs="Helvetica"/>
          <w:b/>
          <w:color w:val="333333"/>
        </w:rPr>
      </w:pPr>
      <w:r w:rsidRPr="00464E27">
        <w:rPr>
          <w:rFonts w:ascii="Sylfaen" w:eastAsia="Times New Roman" w:hAnsi="Sylfaen" w:cs="Sylfaen"/>
          <w:b/>
          <w:color w:val="000000" w:themeColor="text1"/>
          <w:lang w:val="ka-GE"/>
        </w:rPr>
        <w:t xml:space="preserve">წინადადებების </w:t>
      </w:r>
      <w:proofErr w:type="spellStart"/>
      <w:r w:rsidRPr="00464E27">
        <w:rPr>
          <w:rFonts w:ascii="Sylfaen" w:eastAsia="Times New Roman" w:hAnsi="Sylfaen" w:cs="Sylfaen"/>
          <w:b/>
          <w:color w:val="000000" w:themeColor="text1"/>
        </w:rPr>
        <w:t>მიღების</w:t>
      </w:r>
      <w:proofErr w:type="spellEnd"/>
      <w:r w:rsidRPr="00464E27">
        <w:rPr>
          <w:rFonts w:ascii="Sylfaen" w:eastAsia="Times New Roman" w:hAnsi="Sylfaen" w:cs="Helvetica"/>
          <w:b/>
          <w:color w:val="000000" w:themeColor="text1"/>
        </w:rPr>
        <w:t xml:space="preserve"> </w:t>
      </w:r>
      <w:proofErr w:type="spellStart"/>
      <w:r w:rsidRPr="00464E27">
        <w:rPr>
          <w:rFonts w:ascii="Sylfaen" w:eastAsia="Times New Roman" w:hAnsi="Sylfaen" w:cs="Sylfaen"/>
          <w:b/>
          <w:color w:val="000000" w:themeColor="text1"/>
        </w:rPr>
        <w:t>ბოლო</w:t>
      </w:r>
      <w:proofErr w:type="spellEnd"/>
      <w:r w:rsidRPr="00464E27">
        <w:rPr>
          <w:rFonts w:ascii="Sylfaen" w:eastAsia="Times New Roman" w:hAnsi="Sylfaen" w:cs="Helvetica"/>
          <w:b/>
          <w:color w:val="000000" w:themeColor="text1"/>
        </w:rPr>
        <w:t xml:space="preserve"> </w:t>
      </w:r>
      <w:proofErr w:type="spellStart"/>
      <w:r w:rsidRPr="00464E27">
        <w:rPr>
          <w:rFonts w:ascii="Sylfaen" w:eastAsia="Times New Roman" w:hAnsi="Sylfaen" w:cs="Sylfaen"/>
          <w:b/>
          <w:color w:val="000000" w:themeColor="text1"/>
        </w:rPr>
        <w:t>ვადაა</w:t>
      </w:r>
      <w:proofErr w:type="spellEnd"/>
      <w:r w:rsidRPr="00464E27">
        <w:rPr>
          <w:rFonts w:ascii="Sylfaen" w:eastAsia="Times New Roman" w:hAnsi="Sylfaen" w:cs="Helvetica"/>
          <w:b/>
          <w:color w:val="000000" w:themeColor="text1"/>
        </w:rPr>
        <w:t xml:space="preserve"> </w:t>
      </w:r>
      <w:r w:rsidRPr="00464E27">
        <w:rPr>
          <w:rFonts w:ascii="Sylfaen" w:eastAsia="Times New Roman" w:hAnsi="Sylfaen" w:cs="Helvetica"/>
          <w:b/>
          <w:color w:val="000000" w:themeColor="text1"/>
          <w:lang w:val="ka-GE"/>
        </w:rPr>
        <w:t>-</w:t>
      </w:r>
      <w:r w:rsidR="00464E27" w:rsidRPr="00464E27">
        <w:rPr>
          <w:rFonts w:ascii="Sylfaen" w:eastAsia="Times New Roman" w:hAnsi="Sylfaen" w:cs="Helvetica"/>
          <w:b/>
          <w:color w:val="000000" w:themeColor="text1"/>
        </w:rPr>
        <w:t>29.10</w:t>
      </w:r>
      <w:r w:rsidRPr="00464E27">
        <w:rPr>
          <w:rFonts w:ascii="Sylfaen" w:eastAsia="Times New Roman" w:hAnsi="Sylfaen" w:cs="Helvetica"/>
          <w:b/>
          <w:color w:val="000000" w:themeColor="text1"/>
          <w:lang w:val="ka-GE"/>
        </w:rPr>
        <w:t>.2017</w:t>
      </w:r>
    </w:p>
    <w:p w:rsidR="00285826" w:rsidRPr="00C421B7" w:rsidRDefault="00285826" w:rsidP="002F3953">
      <w:pPr>
        <w:pStyle w:val="ListParagraph"/>
        <w:spacing w:line="252" w:lineRule="auto"/>
        <w:jc w:val="both"/>
        <w:rPr>
          <w:rFonts w:ascii="Sylfaen" w:hAnsi="Sylfaen"/>
          <w:lang w:val="ka-GE"/>
        </w:rPr>
      </w:pPr>
    </w:p>
    <w:sectPr w:rsidR="00285826" w:rsidRPr="00C421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9D2086"/>
    <w:multiLevelType w:val="hybridMultilevel"/>
    <w:tmpl w:val="E7A8A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273ECE"/>
    <w:multiLevelType w:val="hybridMultilevel"/>
    <w:tmpl w:val="46BAA7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A20DB5"/>
    <w:multiLevelType w:val="hybridMultilevel"/>
    <w:tmpl w:val="3B1066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363E9"/>
    <w:multiLevelType w:val="hybridMultilevel"/>
    <w:tmpl w:val="BE7C31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20A1C"/>
    <w:multiLevelType w:val="hybridMultilevel"/>
    <w:tmpl w:val="49A82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E63F5B"/>
    <w:multiLevelType w:val="hybridMultilevel"/>
    <w:tmpl w:val="2040C2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9F7F8C"/>
    <w:multiLevelType w:val="hybridMultilevel"/>
    <w:tmpl w:val="E8128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2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03A"/>
    <w:rsid w:val="000A0F1A"/>
    <w:rsid w:val="00285826"/>
    <w:rsid w:val="00297177"/>
    <w:rsid w:val="002F3953"/>
    <w:rsid w:val="004222E3"/>
    <w:rsid w:val="004324EB"/>
    <w:rsid w:val="00464E27"/>
    <w:rsid w:val="005A455F"/>
    <w:rsid w:val="005C3EA3"/>
    <w:rsid w:val="006A6B0C"/>
    <w:rsid w:val="006C4AD9"/>
    <w:rsid w:val="00725C7B"/>
    <w:rsid w:val="007C1CC1"/>
    <w:rsid w:val="007C623F"/>
    <w:rsid w:val="007F17AC"/>
    <w:rsid w:val="008116B2"/>
    <w:rsid w:val="0084295B"/>
    <w:rsid w:val="009A52B1"/>
    <w:rsid w:val="009F4347"/>
    <w:rsid w:val="00A40DB7"/>
    <w:rsid w:val="00AC3DD1"/>
    <w:rsid w:val="00AE5538"/>
    <w:rsid w:val="00B24F52"/>
    <w:rsid w:val="00B8603A"/>
    <w:rsid w:val="00C421B7"/>
    <w:rsid w:val="00C71057"/>
    <w:rsid w:val="00CD2F01"/>
    <w:rsid w:val="00DC50F1"/>
    <w:rsid w:val="00E9228A"/>
    <w:rsid w:val="00EC5147"/>
    <w:rsid w:val="00F72B52"/>
    <w:rsid w:val="00FB33FA"/>
    <w:rsid w:val="00FD4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C06320"/>
  <w15:chartTrackingRefBased/>
  <w15:docId w15:val="{926B7B74-DD82-47BB-BD14-BA52DE8B6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826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285826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LPirveli@richmetalsgroup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Pirveli@richmetalsgroup.com" TargetMode="External"/><Relationship Id="rId5" Type="http://schemas.openxmlformats.org/officeDocument/2006/relationships/hyperlink" Target="mailto:LPirveli@richmetalsgroup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Lile Pirveli</dc:creator>
  <cp:keywords/>
  <dc:description/>
  <cp:lastModifiedBy>Lile Pirveli</cp:lastModifiedBy>
  <cp:revision>13</cp:revision>
  <dcterms:created xsi:type="dcterms:W3CDTF">2017-09-19T12:21:00Z</dcterms:created>
  <dcterms:modified xsi:type="dcterms:W3CDTF">2017-10-02T06:20:00Z</dcterms:modified>
</cp:coreProperties>
</file>